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F1B8" w14:textId="77777777" w:rsidR="00A8530C" w:rsidRDefault="00A8530C" w:rsidP="00A8530C">
      <w:pPr>
        <w:pStyle w:val="Header"/>
        <w:rPr>
          <w:sz w:val="48"/>
          <w:szCs w:val="56"/>
        </w:rPr>
      </w:pPr>
    </w:p>
    <w:p w14:paraId="763C7CA1" w14:textId="1E445462" w:rsidR="00A8530C" w:rsidRPr="00CA6BFF" w:rsidRDefault="00A8530C" w:rsidP="00A8530C">
      <w:pPr>
        <w:pStyle w:val="Header"/>
        <w:rPr>
          <w:sz w:val="16"/>
          <w:szCs w:val="20"/>
        </w:rPr>
      </w:pPr>
      <w:r w:rsidRPr="00CA6BFF">
        <w:rPr>
          <w:sz w:val="48"/>
          <w:szCs w:val="56"/>
        </w:rPr>
        <w:t>Job Description</w:t>
      </w:r>
    </w:p>
    <w:p w14:paraId="09862B33" w14:textId="77777777" w:rsidR="00A8530C" w:rsidRDefault="00A8530C" w:rsidP="00A8530C">
      <w:pPr>
        <w:pStyle w:val="Header"/>
        <w:rPr>
          <w:sz w:val="32"/>
          <w:szCs w:val="32"/>
        </w:rPr>
      </w:pPr>
      <w:r>
        <w:rPr>
          <w:sz w:val="32"/>
          <w:szCs w:val="32"/>
        </w:rPr>
        <w:t xml:space="preserve">Projects Co-ordinator </w:t>
      </w:r>
    </w:p>
    <w:p w14:paraId="7B33ED8F" w14:textId="77777777" w:rsidR="00A8530C" w:rsidRPr="001B0869" w:rsidRDefault="00A8530C" w:rsidP="00A8530C">
      <w:pPr>
        <w:pStyle w:val="Header"/>
        <w:rPr>
          <w:sz w:val="18"/>
        </w:rPr>
      </w:pPr>
    </w:p>
    <w:p w14:paraId="122D8355" w14:textId="77777777" w:rsidR="00A8530C" w:rsidRDefault="00A8530C" w:rsidP="00A8530C">
      <w:pPr>
        <w:rPr>
          <w:rFonts w:cs="Arial"/>
          <w:b/>
          <w:bCs/>
          <w:sz w:val="28"/>
        </w:rPr>
      </w:pPr>
      <w:r w:rsidRPr="00B26FC2">
        <w:rPr>
          <w:rFonts w:cs="Arial"/>
          <w:b/>
          <w:bCs/>
          <w:sz w:val="28"/>
        </w:rPr>
        <w:t>Summary of Job</w:t>
      </w:r>
    </w:p>
    <w:p w14:paraId="77141B6F" w14:textId="77777777" w:rsidR="00A8530C" w:rsidRPr="000974CF" w:rsidRDefault="00A8530C" w:rsidP="00A8530C">
      <w:pPr>
        <w:spacing w:line="240" w:lineRule="auto"/>
      </w:pPr>
      <w:r>
        <w:t xml:space="preserve">B Sharp is seeking a Projects Co-ordinator to oversee delivery of specific projects within its high-quality young people’s music programme. You will work as part of a small friendly team to plan, organise and deliver creative projects and programmes across East Devon, West Dorset and Somerset. You will have responsibility for project co-ordination, including arranging workshops and activities, budgeting, fundraising and reporting.  </w:t>
      </w:r>
    </w:p>
    <w:p w14:paraId="596D5D12" w14:textId="77777777" w:rsidR="00A8530C" w:rsidRPr="00002E6E" w:rsidRDefault="00A8530C" w:rsidP="00A8530C">
      <w:pPr>
        <w:rPr>
          <w:b/>
        </w:rPr>
      </w:pPr>
      <w:r>
        <w:rPr>
          <w:b/>
        </w:rPr>
        <w:t>Background: about B Sharp</w:t>
      </w:r>
    </w:p>
    <w:p w14:paraId="53985D2B" w14:textId="77777777" w:rsidR="00A8530C" w:rsidRDefault="00A8530C" w:rsidP="00A8530C">
      <w:r>
        <w:t>B Sharp is a young people’s music charity, based in Lyme Regis, and working across Dorset, East Devon and South Somerset. Our vision is that young people in the region have access to high quality musical experiences through which they can develop as individuals and as citizens. Young people involved in B Sharp's inspiring music making activities develop musical skills, build confidence and self-esteem and are valued for their contribution to their community.</w:t>
      </w:r>
    </w:p>
    <w:p w14:paraId="173B2E77" w14:textId="77777777" w:rsidR="00A8530C" w:rsidRDefault="00A8530C" w:rsidP="00A8530C">
      <w:r>
        <w:t>Founded in 2007, B Sharp has become a vital part of the music, arts and culture, training and workforce offering in the region and are well known for our flagship traineeship programme. We provide a comprehensive and inclusive programme of high-quality music making, training, youth leadership and performance, underpinned by core social values. Activity includes:</w:t>
      </w:r>
    </w:p>
    <w:p w14:paraId="547237A9" w14:textId="77777777" w:rsidR="00A8530C" w:rsidRDefault="00A8530C" w:rsidP="00A8530C">
      <w:pPr>
        <w:pStyle w:val="ListParagraph"/>
        <w:numPr>
          <w:ilvl w:val="0"/>
          <w:numId w:val="16"/>
        </w:numPr>
        <w:spacing w:after="160" w:line="259" w:lineRule="auto"/>
      </w:pPr>
      <w:r>
        <w:t xml:space="preserve">regular groups across the region for young people to make music together, and create their own original tracks, supported by our team of professional music leaders. </w:t>
      </w:r>
    </w:p>
    <w:p w14:paraId="3CCE4395" w14:textId="77777777" w:rsidR="00A8530C" w:rsidRDefault="00A8530C" w:rsidP="00A8530C">
      <w:pPr>
        <w:pStyle w:val="ListParagraph"/>
        <w:numPr>
          <w:ilvl w:val="0"/>
          <w:numId w:val="16"/>
        </w:numPr>
        <w:spacing w:after="160" w:line="259" w:lineRule="auto"/>
      </w:pPr>
      <w:r>
        <w:t xml:space="preserve">performance opportunities for young people to showcase their original work in safe and supportive environment. </w:t>
      </w:r>
    </w:p>
    <w:p w14:paraId="50038844" w14:textId="77777777" w:rsidR="00A8530C" w:rsidRDefault="00A8530C" w:rsidP="00A8530C">
      <w:pPr>
        <w:pStyle w:val="ListParagraph"/>
        <w:numPr>
          <w:ilvl w:val="0"/>
          <w:numId w:val="16"/>
        </w:numPr>
        <w:spacing w:after="160" w:line="259" w:lineRule="auto"/>
      </w:pPr>
      <w:r>
        <w:t xml:space="preserve">a progression programme for young people to develop leadership skills and work experience and build a portfolio to support their transition to further education or employment. </w:t>
      </w:r>
    </w:p>
    <w:p w14:paraId="328F6A14" w14:textId="77777777" w:rsidR="00A8530C" w:rsidRDefault="00A8530C" w:rsidP="00A8530C">
      <w:pPr>
        <w:pStyle w:val="ListParagraph"/>
        <w:numPr>
          <w:ilvl w:val="0"/>
          <w:numId w:val="16"/>
        </w:numPr>
        <w:spacing w:after="160" w:line="259" w:lineRule="auto"/>
      </w:pPr>
      <w:r>
        <w:t xml:space="preserve">music making with Early Years Settings and Schools—including singing, song-writing and instrumental learning </w:t>
      </w:r>
    </w:p>
    <w:p w14:paraId="42E53EC8" w14:textId="77777777" w:rsidR="00A8530C" w:rsidRDefault="00A8530C" w:rsidP="00A8530C">
      <w:pPr>
        <w:pStyle w:val="ListParagraph"/>
        <w:numPr>
          <w:ilvl w:val="0"/>
          <w:numId w:val="16"/>
        </w:numPr>
        <w:spacing w:after="160" w:line="259" w:lineRule="auto"/>
      </w:pPr>
      <w:r>
        <w:t xml:space="preserve">music making with Youth Clubs, Mental Health Support Groups and other charities to enable diverse groups of young people to access music making </w:t>
      </w:r>
    </w:p>
    <w:p w14:paraId="6FA65D5D" w14:textId="77777777" w:rsidR="00A8530C" w:rsidRDefault="00A8530C" w:rsidP="00A8530C">
      <w:pPr>
        <w:pStyle w:val="ListParagraph"/>
        <w:numPr>
          <w:ilvl w:val="0"/>
          <w:numId w:val="16"/>
        </w:numPr>
        <w:spacing w:after="160" w:line="259" w:lineRule="auto"/>
      </w:pPr>
      <w:r>
        <w:t>family music making activities</w:t>
      </w:r>
    </w:p>
    <w:p w14:paraId="5C58A967" w14:textId="67F6E992" w:rsidR="00A8530C" w:rsidRDefault="00A8530C" w:rsidP="00A8530C">
      <w:r>
        <w:t>B Sharp’s ethos is to encourage and value young people’s ideas, contributions and creativity in all our sessions, so building confidence and self-esteem. We carefully consider pastoral care as well as musical progression, and support young people whatever their level of skill, economic, social or cultural background to participate, and work together.</w:t>
      </w:r>
    </w:p>
    <w:p w14:paraId="066B7C0E" w14:textId="77777777" w:rsidR="00A8530C" w:rsidRPr="00126E23" w:rsidRDefault="00A8530C" w:rsidP="00A8530C">
      <w:bookmarkStart w:id="0" w:name="_GoBack"/>
      <w:bookmarkEnd w:id="0"/>
    </w:p>
    <w:p w14:paraId="5067AE8E" w14:textId="77777777" w:rsidR="00A8530C" w:rsidRDefault="00A8530C" w:rsidP="00A8530C">
      <w:pPr>
        <w:spacing w:line="240" w:lineRule="auto"/>
        <w:rPr>
          <w:b/>
          <w:bCs/>
        </w:rPr>
      </w:pPr>
      <w:r>
        <w:rPr>
          <w:b/>
          <w:bCs/>
        </w:rPr>
        <w:lastRenderedPageBreak/>
        <w:t>Role Outcomes</w:t>
      </w:r>
    </w:p>
    <w:p w14:paraId="34A06B22" w14:textId="77777777" w:rsidR="00A8530C" w:rsidRDefault="00A8530C" w:rsidP="00A8530C">
      <w:pPr>
        <w:pStyle w:val="ListParagraph"/>
        <w:numPr>
          <w:ilvl w:val="0"/>
          <w:numId w:val="12"/>
        </w:numPr>
        <w:spacing w:after="160" w:line="240" w:lineRule="auto"/>
      </w:pPr>
      <w:r>
        <w:t>Projects are developed, co-ordinated and delivered successfully, and effectively evaluated</w:t>
      </w:r>
    </w:p>
    <w:p w14:paraId="093AC043" w14:textId="77777777" w:rsidR="00A8530C" w:rsidRDefault="00A8530C" w:rsidP="00A8530C">
      <w:pPr>
        <w:pStyle w:val="ListParagraph"/>
        <w:numPr>
          <w:ilvl w:val="0"/>
          <w:numId w:val="12"/>
        </w:numPr>
        <w:spacing w:after="160" w:line="240" w:lineRule="auto"/>
      </w:pPr>
      <w:r>
        <w:t>Relationships with partners and colleagues are positive and effective</w:t>
      </w:r>
    </w:p>
    <w:p w14:paraId="2DEE73B4" w14:textId="77777777" w:rsidR="00A8530C" w:rsidRDefault="00A8530C" w:rsidP="00A8530C">
      <w:pPr>
        <w:pStyle w:val="ListParagraph"/>
        <w:numPr>
          <w:ilvl w:val="0"/>
          <w:numId w:val="12"/>
        </w:numPr>
        <w:spacing w:after="160" w:line="240" w:lineRule="auto"/>
      </w:pPr>
      <w:r>
        <w:t xml:space="preserve">Budgets are managed effectively </w:t>
      </w:r>
    </w:p>
    <w:p w14:paraId="2FD97E0F" w14:textId="77777777" w:rsidR="00A8530C" w:rsidRDefault="00A8530C" w:rsidP="00A8530C">
      <w:pPr>
        <w:pStyle w:val="ListParagraph"/>
        <w:numPr>
          <w:ilvl w:val="0"/>
          <w:numId w:val="12"/>
        </w:numPr>
        <w:spacing w:after="160" w:line="240" w:lineRule="auto"/>
      </w:pPr>
      <w:r>
        <w:t>Reporting, record keeping and documentation is thorough</w:t>
      </w:r>
    </w:p>
    <w:p w14:paraId="45C5CBBB" w14:textId="77777777" w:rsidR="00A8530C" w:rsidRDefault="00A8530C" w:rsidP="00A8530C">
      <w:pPr>
        <w:pStyle w:val="ListParagraph"/>
        <w:spacing w:line="240" w:lineRule="auto"/>
        <w:rPr>
          <w:rFonts w:cstheme="minorHAnsi"/>
        </w:rPr>
      </w:pPr>
    </w:p>
    <w:p w14:paraId="5025AD4F" w14:textId="77777777" w:rsidR="00A8530C" w:rsidRDefault="00A8530C" w:rsidP="00A8530C">
      <w:pPr>
        <w:spacing w:line="240" w:lineRule="auto"/>
        <w:rPr>
          <w:rFonts w:cstheme="minorHAnsi"/>
          <w:b/>
          <w:bCs/>
        </w:rPr>
      </w:pPr>
      <w:r>
        <w:rPr>
          <w:rFonts w:cstheme="minorHAnsi"/>
          <w:b/>
          <w:bCs/>
        </w:rPr>
        <w:t>Detailed Responsibilities</w:t>
      </w:r>
    </w:p>
    <w:p w14:paraId="50768A83" w14:textId="77777777" w:rsidR="00A8530C" w:rsidRDefault="00A8530C" w:rsidP="00A8530C">
      <w:pPr>
        <w:pStyle w:val="ListParagraph"/>
        <w:numPr>
          <w:ilvl w:val="0"/>
          <w:numId w:val="13"/>
        </w:numPr>
        <w:spacing w:after="160" w:line="240" w:lineRule="auto"/>
      </w:pPr>
      <w:r>
        <w:t>Work with the CEO/Artistic Director to create detailed project plans for assigned projects that meet the agreed project aims, targets and outcomes, and can be delivered within budget</w:t>
      </w:r>
    </w:p>
    <w:p w14:paraId="6EACA31F" w14:textId="77777777" w:rsidR="00A8530C" w:rsidRDefault="00A8530C" w:rsidP="00A8530C">
      <w:pPr>
        <w:pStyle w:val="ListParagraph"/>
        <w:numPr>
          <w:ilvl w:val="0"/>
          <w:numId w:val="13"/>
        </w:numPr>
        <w:spacing w:after="160" w:line="240" w:lineRule="auto"/>
      </w:pPr>
      <w:r>
        <w:t xml:space="preserve">Co-ordinate, deliver and evaluate projects </w:t>
      </w:r>
    </w:p>
    <w:p w14:paraId="6FFACCCD" w14:textId="77777777" w:rsidR="00A8530C" w:rsidRDefault="00A8530C" w:rsidP="00A8530C">
      <w:pPr>
        <w:pStyle w:val="ListParagraph"/>
        <w:numPr>
          <w:ilvl w:val="0"/>
          <w:numId w:val="13"/>
        </w:numPr>
        <w:spacing w:after="160" w:line="240" w:lineRule="auto"/>
      </w:pPr>
      <w:r>
        <w:t>Liaise with partners and stakeholders to build positive working relationships that can support B Sharp’s work</w:t>
      </w:r>
    </w:p>
    <w:p w14:paraId="038FCE16" w14:textId="77777777" w:rsidR="00A8530C" w:rsidRDefault="00A8530C" w:rsidP="00A8530C">
      <w:pPr>
        <w:pStyle w:val="ListParagraph"/>
        <w:numPr>
          <w:ilvl w:val="0"/>
          <w:numId w:val="13"/>
        </w:numPr>
        <w:spacing w:after="160" w:line="240" w:lineRule="auto"/>
      </w:pPr>
      <w:r>
        <w:t xml:space="preserve">Provide effective financial and administrative management of project funds.  </w:t>
      </w:r>
    </w:p>
    <w:p w14:paraId="3EE1CDFA" w14:textId="77777777" w:rsidR="00A8530C" w:rsidRPr="0009089A" w:rsidRDefault="00A8530C" w:rsidP="00A8530C">
      <w:pPr>
        <w:pStyle w:val="ListParagraph"/>
        <w:numPr>
          <w:ilvl w:val="0"/>
          <w:numId w:val="13"/>
        </w:numPr>
        <w:spacing w:after="160" w:line="240" w:lineRule="auto"/>
      </w:pPr>
      <w:r w:rsidRPr="77008254">
        <w:t xml:space="preserve">Ensure regular reports and updates are provided to the </w:t>
      </w:r>
      <w:r>
        <w:t xml:space="preserve">CEO/Artistic </w:t>
      </w:r>
      <w:r w:rsidRPr="77008254">
        <w:t>Director and to the Board as appropriate.</w:t>
      </w:r>
    </w:p>
    <w:p w14:paraId="77A7BB32" w14:textId="77777777" w:rsidR="00A8530C" w:rsidRPr="0009089A" w:rsidRDefault="00A8530C" w:rsidP="00A8530C">
      <w:pPr>
        <w:pStyle w:val="ListParagraph"/>
        <w:numPr>
          <w:ilvl w:val="0"/>
          <w:numId w:val="13"/>
        </w:numPr>
        <w:spacing w:after="160" w:line="240" w:lineRule="auto"/>
        <w:rPr>
          <w:rFonts w:cstheme="minorHAnsi"/>
        </w:rPr>
      </w:pPr>
      <w:r w:rsidRPr="77008254">
        <w:t>Attend network events and meeting</w:t>
      </w:r>
      <w:r>
        <w:t>s</w:t>
      </w:r>
      <w:r w:rsidRPr="77008254">
        <w:t>, always acting as an advocate on behalf of</w:t>
      </w:r>
      <w:r>
        <w:t xml:space="preserve"> B Sharp.</w:t>
      </w:r>
      <w:r w:rsidRPr="77008254">
        <w:t xml:space="preserve"> </w:t>
      </w:r>
    </w:p>
    <w:p w14:paraId="78C56306" w14:textId="77777777" w:rsidR="00A8530C" w:rsidRPr="007F10A4" w:rsidRDefault="00A8530C" w:rsidP="00A8530C">
      <w:pPr>
        <w:pStyle w:val="ListParagraph"/>
        <w:numPr>
          <w:ilvl w:val="0"/>
          <w:numId w:val="13"/>
        </w:numPr>
        <w:spacing w:after="160" w:line="240" w:lineRule="auto"/>
        <w:rPr>
          <w:rFonts w:cstheme="minorHAnsi"/>
          <w:b/>
        </w:rPr>
      </w:pPr>
      <w:r>
        <w:t xml:space="preserve">Build and maintain an effective working relationship with the CEO/Artistic Director, Administrator, Music Leaders, Pastoral Support workers and young participants.  </w:t>
      </w:r>
    </w:p>
    <w:p w14:paraId="4774D2BE" w14:textId="77777777" w:rsidR="00A8530C" w:rsidRPr="007F10A4" w:rsidRDefault="00A8530C" w:rsidP="00A8530C">
      <w:pPr>
        <w:spacing w:line="240" w:lineRule="auto"/>
        <w:rPr>
          <w:rFonts w:cstheme="minorHAnsi"/>
          <w:b/>
        </w:rPr>
      </w:pPr>
      <w:r w:rsidRPr="007F10A4">
        <w:rPr>
          <w:rFonts w:cstheme="minorHAnsi"/>
          <w:b/>
        </w:rPr>
        <w:t>Person specification</w:t>
      </w:r>
    </w:p>
    <w:p w14:paraId="67C59CB6" w14:textId="77777777" w:rsidR="00A8530C" w:rsidRDefault="00A8530C" w:rsidP="00A8530C">
      <w:pPr>
        <w:spacing w:after="0" w:line="240" w:lineRule="auto"/>
        <w:jc w:val="both"/>
        <w:rPr>
          <w:rFonts w:cstheme="minorHAnsi"/>
        </w:rPr>
      </w:pPr>
      <w:r w:rsidRPr="0009089A">
        <w:rPr>
          <w:rFonts w:cstheme="minorHAnsi"/>
        </w:rPr>
        <w:t>Essential skills, qualities and experience:</w:t>
      </w:r>
    </w:p>
    <w:p w14:paraId="2319DC38" w14:textId="77777777" w:rsidR="00A8530C" w:rsidRPr="0009089A" w:rsidRDefault="00A8530C" w:rsidP="00A8530C">
      <w:pPr>
        <w:spacing w:after="0" w:line="240" w:lineRule="auto"/>
        <w:jc w:val="both"/>
        <w:rPr>
          <w:rFonts w:cstheme="minorHAnsi"/>
        </w:rPr>
      </w:pPr>
    </w:p>
    <w:p w14:paraId="32220B9D" w14:textId="77777777" w:rsidR="00A8530C" w:rsidRPr="0009089A" w:rsidRDefault="00A8530C" w:rsidP="00A8530C">
      <w:pPr>
        <w:numPr>
          <w:ilvl w:val="0"/>
          <w:numId w:val="15"/>
        </w:numPr>
        <w:spacing w:after="0" w:line="240" w:lineRule="auto"/>
        <w:jc w:val="both"/>
        <w:rPr>
          <w:rFonts w:cstheme="minorHAnsi"/>
        </w:rPr>
      </w:pPr>
      <w:r w:rsidRPr="0009089A">
        <w:rPr>
          <w:rFonts w:cstheme="minorHAnsi"/>
        </w:rPr>
        <w:t xml:space="preserve">Experience of successfully delivering </w:t>
      </w:r>
      <w:r>
        <w:rPr>
          <w:rFonts w:cstheme="minorHAnsi"/>
        </w:rPr>
        <w:t>projects or programmes of work</w:t>
      </w:r>
    </w:p>
    <w:p w14:paraId="5F245382" w14:textId="77777777" w:rsidR="00A8530C" w:rsidRDefault="00A8530C" w:rsidP="00A8530C">
      <w:pPr>
        <w:numPr>
          <w:ilvl w:val="0"/>
          <w:numId w:val="15"/>
        </w:numPr>
        <w:spacing w:after="0" w:line="240" w:lineRule="auto"/>
        <w:jc w:val="both"/>
      </w:pPr>
      <w:r w:rsidRPr="77008254">
        <w:t xml:space="preserve">Demonstrable interest in </w:t>
      </w:r>
      <w:r>
        <w:t xml:space="preserve">young people’s </w:t>
      </w:r>
      <w:r w:rsidRPr="77008254">
        <w:t>cultural and creative activity</w:t>
      </w:r>
    </w:p>
    <w:p w14:paraId="0FA49B64" w14:textId="77777777" w:rsidR="00A8530C" w:rsidRDefault="00A8530C" w:rsidP="00A8530C">
      <w:pPr>
        <w:numPr>
          <w:ilvl w:val="0"/>
          <w:numId w:val="15"/>
        </w:numPr>
        <w:spacing w:after="0" w:line="240" w:lineRule="auto"/>
        <w:jc w:val="both"/>
      </w:pPr>
      <w:r>
        <w:t>Experience of managing budgets</w:t>
      </w:r>
    </w:p>
    <w:p w14:paraId="38E9F3CA" w14:textId="77777777" w:rsidR="00A8530C" w:rsidRPr="0009089A" w:rsidRDefault="00A8530C" w:rsidP="00A8530C">
      <w:pPr>
        <w:numPr>
          <w:ilvl w:val="0"/>
          <w:numId w:val="15"/>
        </w:numPr>
        <w:spacing w:after="0" w:line="240" w:lineRule="auto"/>
        <w:jc w:val="both"/>
      </w:pPr>
      <w:r w:rsidRPr="77008254">
        <w:t>Strong</w:t>
      </w:r>
      <w:r>
        <w:t xml:space="preserve"> organisational and</w:t>
      </w:r>
      <w:r w:rsidRPr="77008254">
        <w:t xml:space="preserve"> planning skills </w:t>
      </w:r>
      <w:r>
        <w:t xml:space="preserve">and good </w:t>
      </w:r>
      <w:r w:rsidRPr="77008254">
        <w:t>attention to detail</w:t>
      </w:r>
    </w:p>
    <w:p w14:paraId="023A6986" w14:textId="77777777" w:rsidR="00A8530C" w:rsidRPr="0009089A" w:rsidRDefault="00A8530C" w:rsidP="00A8530C">
      <w:pPr>
        <w:numPr>
          <w:ilvl w:val="0"/>
          <w:numId w:val="15"/>
        </w:numPr>
        <w:spacing w:after="0" w:line="240" w:lineRule="auto"/>
        <w:jc w:val="both"/>
        <w:rPr>
          <w:rFonts w:cstheme="minorHAnsi"/>
        </w:rPr>
      </w:pPr>
      <w:r w:rsidRPr="77008254">
        <w:t>Efficient time management</w:t>
      </w:r>
    </w:p>
    <w:p w14:paraId="15EEE4B1" w14:textId="77777777" w:rsidR="00A8530C" w:rsidRPr="0009089A" w:rsidRDefault="00A8530C" w:rsidP="00A8530C">
      <w:pPr>
        <w:numPr>
          <w:ilvl w:val="0"/>
          <w:numId w:val="15"/>
        </w:numPr>
        <w:spacing w:after="0" w:line="240" w:lineRule="auto"/>
        <w:jc w:val="both"/>
        <w:rPr>
          <w:rFonts w:cstheme="minorHAnsi"/>
        </w:rPr>
      </w:pPr>
      <w:r w:rsidRPr="77008254">
        <w:t>Excellent communication skills – both written and verbal</w:t>
      </w:r>
    </w:p>
    <w:p w14:paraId="08C817D3" w14:textId="77777777" w:rsidR="00A8530C" w:rsidRPr="007F10A4" w:rsidRDefault="00A8530C" w:rsidP="00A8530C">
      <w:pPr>
        <w:numPr>
          <w:ilvl w:val="0"/>
          <w:numId w:val="15"/>
        </w:numPr>
        <w:spacing w:after="0" w:line="240" w:lineRule="auto"/>
        <w:jc w:val="both"/>
        <w:rPr>
          <w:rFonts w:cstheme="minorHAnsi"/>
        </w:rPr>
      </w:pPr>
      <w:r>
        <w:t>Reliable and able to work with autonomy</w:t>
      </w:r>
    </w:p>
    <w:p w14:paraId="7F46A2A2" w14:textId="77777777" w:rsidR="00A8530C" w:rsidRPr="0009089A" w:rsidRDefault="00A8530C" w:rsidP="00A8530C">
      <w:pPr>
        <w:numPr>
          <w:ilvl w:val="0"/>
          <w:numId w:val="15"/>
        </w:numPr>
        <w:spacing w:after="0" w:line="240" w:lineRule="auto"/>
        <w:jc w:val="both"/>
        <w:rPr>
          <w:rFonts w:cstheme="minorHAnsi"/>
        </w:rPr>
      </w:pPr>
      <w:r>
        <w:t>Positive,</w:t>
      </w:r>
      <w:r w:rsidRPr="77008254">
        <w:t xml:space="preserve"> friendly</w:t>
      </w:r>
      <w:r>
        <w:t xml:space="preserve"> and flexible</w:t>
      </w:r>
      <w:r w:rsidRPr="77008254">
        <w:t xml:space="preserve"> working approach</w:t>
      </w:r>
    </w:p>
    <w:p w14:paraId="53DA2EC4" w14:textId="77777777" w:rsidR="00A8530C" w:rsidRPr="0009089A" w:rsidRDefault="00A8530C" w:rsidP="00A8530C">
      <w:pPr>
        <w:numPr>
          <w:ilvl w:val="0"/>
          <w:numId w:val="15"/>
        </w:numPr>
        <w:spacing w:after="0" w:line="240" w:lineRule="auto"/>
        <w:jc w:val="both"/>
        <w:rPr>
          <w:rFonts w:cstheme="minorHAnsi"/>
        </w:rPr>
      </w:pPr>
      <w:r>
        <w:t>Strong IT skills</w:t>
      </w:r>
    </w:p>
    <w:p w14:paraId="7440F03D" w14:textId="77777777" w:rsidR="00A8530C" w:rsidRDefault="00A8530C" w:rsidP="00A8530C">
      <w:pPr>
        <w:numPr>
          <w:ilvl w:val="0"/>
          <w:numId w:val="15"/>
        </w:numPr>
        <w:spacing w:after="0" w:line="240" w:lineRule="auto"/>
        <w:jc w:val="both"/>
      </w:pPr>
      <w:r w:rsidRPr="77008254">
        <w:t>Willingness to</w:t>
      </w:r>
      <w:r>
        <w:t xml:space="preserve"> </w:t>
      </w:r>
      <w:r w:rsidRPr="77008254">
        <w:t>work at weekends an</w:t>
      </w:r>
      <w:r>
        <w:t>d in the evenings when necessary</w:t>
      </w:r>
    </w:p>
    <w:p w14:paraId="7A4D4898" w14:textId="77777777" w:rsidR="00A8530C" w:rsidRDefault="00A8530C" w:rsidP="00A8530C">
      <w:pPr>
        <w:numPr>
          <w:ilvl w:val="0"/>
          <w:numId w:val="15"/>
        </w:numPr>
        <w:spacing w:after="0" w:line="240" w:lineRule="auto"/>
        <w:jc w:val="both"/>
      </w:pPr>
      <w:r>
        <w:t>Own transport to locations across East Devon, West Dorset and Somerset</w:t>
      </w:r>
    </w:p>
    <w:p w14:paraId="01E6F9EA" w14:textId="77777777" w:rsidR="00A8530C" w:rsidRDefault="00A8530C" w:rsidP="00A8530C">
      <w:pPr>
        <w:spacing w:after="0" w:line="240" w:lineRule="auto"/>
        <w:jc w:val="both"/>
      </w:pPr>
    </w:p>
    <w:p w14:paraId="150E41E1" w14:textId="77777777" w:rsidR="00A8530C" w:rsidRPr="00276924" w:rsidRDefault="00A8530C" w:rsidP="00A8530C">
      <w:pPr>
        <w:spacing w:after="160" w:line="235" w:lineRule="atLeast"/>
        <w:rPr>
          <w:b/>
        </w:rPr>
      </w:pPr>
      <w:r w:rsidRPr="00276924">
        <w:rPr>
          <w:b/>
        </w:rPr>
        <w:t>Fees and Hours:</w:t>
      </w:r>
    </w:p>
    <w:p w14:paraId="5F020D3C" w14:textId="77777777" w:rsidR="00A8530C" w:rsidRDefault="00A8530C" w:rsidP="00A8530C">
      <w:pPr>
        <w:spacing w:after="160" w:line="235" w:lineRule="atLeast"/>
        <w:rPr>
          <w:rFonts w:cs="Times New Roman"/>
          <w:color w:val="222222"/>
        </w:rPr>
      </w:pPr>
      <w:r>
        <w:rPr>
          <w:rFonts w:cs="Times New Roman"/>
          <w:color w:val="222222"/>
        </w:rPr>
        <w:t>1 year fixed-term contract</w:t>
      </w:r>
    </w:p>
    <w:p w14:paraId="6CC2A5FD" w14:textId="77777777" w:rsidR="00A8530C" w:rsidRPr="008D126A" w:rsidRDefault="00A8530C" w:rsidP="00A8530C">
      <w:pPr>
        <w:spacing w:after="160" w:line="235" w:lineRule="atLeast"/>
        <w:rPr>
          <w:rFonts w:cs="Times New Roman"/>
          <w:color w:val="222222"/>
        </w:rPr>
      </w:pPr>
      <w:r>
        <w:rPr>
          <w:rFonts w:cs="Times New Roman"/>
          <w:color w:val="222222"/>
        </w:rPr>
        <w:t>Salary</w:t>
      </w:r>
      <w:r w:rsidRPr="00A81590">
        <w:t xml:space="preserve"> </w:t>
      </w:r>
      <w:r w:rsidRPr="00A81590">
        <w:rPr>
          <w:rFonts w:cs="Times New Roman"/>
          <w:color w:val="222222"/>
        </w:rPr>
        <w:t>£26602</w:t>
      </w:r>
      <w:r>
        <w:rPr>
          <w:rFonts w:cs="Times New Roman"/>
          <w:color w:val="222222"/>
        </w:rPr>
        <w:t xml:space="preserve"> pro rata</w:t>
      </w:r>
    </w:p>
    <w:p w14:paraId="0266CA08" w14:textId="77777777" w:rsidR="00A8530C" w:rsidRDefault="00A8530C" w:rsidP="00A8530C">
      <w:pPr>
        <w:rPr>
          <w:rFonts w:cs="Times New Roman"/>
          <w:color w:val="222222"/>
        </w:rPr>
      </w:pPr>
      <w:r>
        <w:rPr>
          <w:rFonts w:cs="Times New Roman"/>
          <w:color w:val="222222"/>
        </w:rPr>
        <w:t>Part-time, 15 hours per week (days and times by arrangement)</w:t>
      </w:r>
    </w:p>
    <w:p w14:paraId="3C6156C5" w14:textId="77777777" w:rsidR="00A8530C" w:rsidRPr="007F10A4" w:rsidRDefault="00A8530C" w:rsidP="00A8530C">
      <w:pPr>
        <w:rPr>
          <w:rFonts w:cs="Times New Roman"/>
          <w:color w:val="222222"/>
        </w:rPr>
      </w:pPr>
      <w:r>
        <w:rPr>
          <w:rFonts w:cs="Times New Roman"/>
          <w:color w:val="222222"/>
        </w:rPr>
        <w:t>The role is home-based with regular in-person co-working with other members of the B Sharp team by arrangement</w:t>
      </w:r>
    </w:p>
    <w:p w14:paraId="7D4A9071" w14:textId="77777777" w:rsidR="00A8530C" w:rsidRPr="0009089A" w:rsidRDefault="00A8530C" w:rsidP="00A8530C">
      <w:pPr>
        <w:spacing w:line="240" w:lineRule="auto"/>
        <w:rPr>
          <w:rFonts w:cstheme="minorHAnsi"/>
          <w:b/>
          <w:bCs/>
        </w:rPr>
      </w:pPr>
      <w:r w:rsidRPr="0009089A">
        <w:rPr>
          <w:rFonts w:cstheme="minorHAnsi"/>
          <w:b/>
          <w:bCs/>
        </w:rPr>
        <w:t xml:space="preserve">How to Apply </w:t>
      </w:r>
    </w:p>
    <w:p w14:paraId="30943DD5" w14:textId="77777777" w:rsidR="00A8530C" w:rsidRPr="0009089A" w:rsidRDefault="00A8530C" w:rsidP="00A8530C">
      <w:pPr>
        <w:spacing w:line="240" w:lineRule="auto"/>
        <w:rPr>
          <w:rFonts w:cstheme="minorHAnsi"/>
        </w:rPr>
      </w:pPr>
      <w:bookmarkStart w:id="1" w:name="_Hlk54636474"/>
      <w:r w:rsidRPr="0009089A">
        <w:rPr>
          <w:rFonts w:cstheme="minorHAnsi"/>
        </w:rPr>
        <w:lastRenderedPageBreak/>
        <w:t xml:space="preserve">If you are interested in working with </w:t>
      </w:r>
      <w:r>
        <w:rPr>
          <w:rFonts w:cstheme="minorHAnsi"/>
        </w:rPr>
        <w:t xml:space="preserve">B Sharp </w:t>
      </w:r>
      <w:r w:rsidRPr="0009089A">
        <w:rPr>
          <w:rFonts w:cstheme="minorHAnsi"/>
        </w:rPr>
        <w:t>as our</w:t>
      </w:r>
      <w:r>
        <w:rPr>
          <w:rFonts w:cstheme="minorHAnsi"/>
        </w:rPr>
        <w:t xml:space="preserve"> Projects Co-ordinator</w:t>
      </w:r>
      <w:r w:rsidRPr="0009089A">
        <w:rPr>
          <w:rFonts w:cstheme="minorHAnsi"/>
        </w:rPr>
        <w:t>, please email</w:t>
      </w:r>
      <w:r>
        <w:rPr>
          <w:rFonts w:cstheme="minorHAnsi"/>
        </w:rPr>
        <w:t xml:space="preserve"> info@bsharp.org.uk</w:t>
      </w:r>
      <w:r w:rsidRPr="0009089A">
        <w:rPr>
          <w:rFonts w:cstheme="minorHAnsi"/>
        </w:rPr>
        <w:t xml:space="preserve"> the following documents</w:t>
      </w:r>
      <w:r>
        <w:rPr>
          <w:rFonts w:cstheme="minorHAnsi"/>
        </w:rPr>
        <w:t xml:space="preserve"> to</w:t>
      </w:r>
      <w:r w:rsidRPr="0009089A">
        <w:rPr>
          <w:rFonts w:cstheme="minorHAnsi"/>
        </w:rPr>
        <w:t>:</w:t>
      </w:r>
    </w:p>
    <w:bookmarkEnd w:id="1"/>
    <w:p w14:paraId="4214D4BE" w14:textId="77777777" w:rsidR="00A8530C" w:rsidRPr="0009089A" w:rsidRDefault="00A8530C" w:rsidP="00A8530C">
      <w:pPr>
        <w:pStyle w:val="ListParagraph"/>
        <w:numPr>
          <w:ilvl w:val="0"/>
          <w:numId w:val="14"/>
        </w:numPr>
        <w:spacing w:after="160" w:line="240" w:lineRule="auto"/>
        <w:rPr>
          <w:rFonts w:cstheme="minorHAnsi"/>
        </w:rPr>
      </w:pPr>
      <w:r>
        <w:rPr>
          <w:rFonts w:cstheme="minorHAnsi"/>
        </w:rPr>
        <w:t>a CV (maximum 2</w:t>
      </w:r>
      <w:r w:rsidRPr="0009089A">
        <w:rPr>
          <w:rFonts w:cstheme="minorHAnsi"/>
        </w:rPr>
        <w:t xml:space="preserve"> sides of A4) </w:t>
      </w:r>
    </w:p>
    <w:p w14:paraId="343257FD" w14:textId="77777777" w:rsidR="00A8530C" w:rsidRPr="00185D3D" w:rsidRDefault="00A8530C" w:rsidP="00A8530C">
      <w:pPr>
        <w:pStyle w:val="ListParagraph"/>
        <w:numPr>
          <w:ilvl w:val="0"/>
          <w:numId w:val="14"/>
        </w:numPr>
        <w:spacing w:after="160" w:line="240" w:lineRule="auto"/>
        <w:rPr>
          <w:rFonts w:cstheme="minorHAnsi"/>
        </w:rPr>
      </w:pPr>
      <w:r w:rsidRPr="0009089A">
        <w:rPr>
          <w:rFonts w:cstheme="minorHAnsi"/>
        </w:rPr>
        <w:t xml:space="preserve">a covering letter (maximum 2 sides of A4) outlining your interest and suitability for the role </w:t>
      </w:r>
    </w:p>
    <w:p w14:paraId="0A664C05" w14:textId="77777777" w:rsidR="00A8530C" w:rsidRPr="0009089A" w:rsidRDefault="00A8530C" w:rsidP="00A8530C">
      <w:pPr>
        <w:spacing w:line="240" w:lineRule="auto"/>
        <w:rPr>
          <w:highlight w:val="yellow"/>
        </w:rPr>
      </w:pPr>
      <w:r w:rsidRPr="77008254">
        <w:t xml:space="preserve">The closing </w:t>
      </w:r>
      <w:r w:rsidRPr="00AE7CC9">
        <w:t xml:space="preserve">date is </w:t>
      </w:r>
      <w:r>
        <w:t>Friday 19</w:t>
      </w:r>
      <w:r w:rsidRPr="00E464CC">
        <w:rPr>
          <w:vertAlign w:val="superscript"/>
        </w:rPr>
        <w:t>th</w:t>
      </w:r>
      <w:r>
        <w:t xml:space="preserve"> April 2024</w:t>
      </w:r>
    </w:p>
    <w:p w14:paraId="117F1DC2" w14:textId="77777777" w:rsidR="00A8530C" w:rsidRDefault="00A8530C" w:rsidP="00A8530C">
      <w:pPr>
        <w:spacing w:line="240" w:lineRule="auto"/>
      </w:pPr>
      <w:bookmarkStart w:id="2" w:name="_Hlk54637074"/>
      <w:r>
        <w:t xml:space="preserve">If you are interested in an informal conversation about the role, or have any questions, you are welcome to contact Ruth Cohen CEO/Artistic Director </w:t>
      </w:r>
      <w:hyperlink r:id="rId7" w:history="1">
        <w:r w:rsidRPr="002B70AF">
          <w:rPr>
            <w:rStyle w:val="Hyperlink"/>
          </w:rPr>
          <w:t>ruthcohen@bsharp.org.uk</w:t>
        </w:r>
      </w:hyperlink>
      <w:r>
        <w:t xml:space="preserve"> 07947 334 138</w:t>
      </w:r>
    </w:p>
    <w:bookmarkEnd w:id="2"/>
    <w:p w14:paraId="54A548F5" w14:textId="77777777" w:rsidR="00A8530C" w:rsidRDefault="00A8530C" w:rsidP="00A8530C"/>
    <w:p w14:paraId="77877335" w14:textId="2FB8409B" w:rsidR="008A38A3" w:rsidRDefault="008A38A3"/>
    <w:sectPr w:rsidR="008A38A3" w:rsidSect="00C912E9">
      <w:footerReference w:type="even" r:id="rId8"/>
      <w:footerReference w:type="default" r:id="rId9"/>
      <w:headerReference w:type="first" r:id="rId10"/>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80E7" w14:textId="77777777" w:rsidR="004C6C94" w:rsidRDefault="004C6C94" w:rsidP="007243D3">
      <w:pPr>
        <w:spacing w:after="0" w:line="240" w:lineRule="auto"/>
      </w:pPr>
      <w:r>
        <w:separator/>
      </w:r>
    </w:p>
  </w:endnote>
  <w:endnote w:type="continuationSeparator" w:id="0">
    <w:p w14:paraId="2D39BB33" w14:textId="77777777" w:rsidR="004C6C94" w:rsidRDefault="004C6C94" w:rsidP="0072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254409"/>
      <w:docPartObj>
        <w:docPartGallery w:val="Page Numbers (Bottom of Page)"/>
        <w:docPartUnique/>
      </w:docPartObj>
    </w:sdtPr>
    <w:sdtEndPr>
      <w:rPr>
        <w:rStyle w:val="PageNumber"/>
      </w:rPr>
    </w:sdtEndPr>
    <w:sdtContent>
      <w:p w14:paraId="728E5302" w14:textId="77777777" w:rsidR="007243D3" w:rsidRDefault="007243D3" w:rsidP="00ED49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37953" w14:textId="77777777" w:rsidR="007243D3" w:rsidRDefault="007243D3" w:rsidP="007243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758101"/>
      <w:docPartObj>
        <w:docPartGallery w:val="Page Numbers (Bottom of Page)"/>
        <w:docPartUnique/>
      </w:docPartObj>
    </w:sdtPr>
    <w:sdtEndPr>
      <w:rPr>
        <w:rStyle w:val="PageNumber"/>
      </w:rPr>
    </w:sdtEndPr>
    <w:sdtContent>
      <w:p w14:paraId="4B13F0BD" w14:textId="77777777" w:rsidR="007243D3" w:rsidRDefault="007243D3" w:rsidP="00ED49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0767BD" w14:textId="77777777" w:rsidR="007243D3" w:rsidRDefault="004C6C94" w:rsidP="007243D3">
    <w:pPr>
      <w:pStyle w:val="Footer"/>
      <w:ind w:right="360"/>
    </w:pPr>
    <w:hyperlink r:id="rId1" w:history="1">
      <w:r w:rsidR="007243D3" w:rsidRPr="00ED49FF">
        <w:rPr>
          <w:rStyle w:val="Hyperlink"/>
        </w:rPr>
        <w:t>www.bsharp.org.uk</w:t>
      </w:r>
    </w:hyperlink>
    <w:r w:rsidR="007243D3">
      <w:tab/>
      <w:t>Charity No. 1149237</w:t>
    </w:r>
    <w:r w:rsidR="007243D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3916974"/>
      <w:docPartObj>
        <w:docPartGallery w:val="Page Numbers (Bottom of Page)"/>
        <w:docPartUnique/>
      </w:docPartObj>
    </w:sdtPr>
    <w:sdtEndPr>
      <w:rPr>
        <w:rStyle w:val="PageNumber"/>
      </w:rPr>
    </w:sdtEndPr>
    <w:sdtContent>
      <w:p w14:paraId="7672D95A" w14:textId="66B9624A" w:rsidR="007273DE" w:rsidRDefault="007273DE" w:rsidP="003E4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2E30E7" w14:textId="442DEF34" w:rsidR="007273DE" w:rsidRDefault="004C6C94" w:rsidP="007273DE">
    <w:pPr>
      <w:pStyle w:val="Footer"/>
      <w:ind w:right="360"/>
    </w:pPr>
    <w:hyperlink r:id="rId1" w:history="1">
      <w:r w:rsidR="007273DE" w:rsidRPr="00ED49FF">
        <w:rPr>
          <w:rStyle w:val="Hyperlink"/>
        </w:rPr>
        <w:t>www.bsharp.org.uk</w:t>
      </w:r>
    </w:hyperlink>
    <w:r w:rsidR="007273DE">
      <w:tab/>
      <w:t>Charity No. 1149237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74F3" w14:textId="77777777" w:rsidR="004C6C94" w:rsidRDefault="004C6C94" w:rsidP="007243D3">
      <w:pPr>
        <w:spacing w:after="0" w:line="240" w:lineRule="auto"/>
      </w:pPr>
      <w:r>
        <w:separator/>
      </w:r>
    </w:p>
  </w:footnote>
  <w:footnote w:type="continuationSeparator" w:id="0">
    <w:p w14:paraId="5CB9104B" w14:textId="77777777" w:rsidR="004C6C94" w:rsidRDefault="004C6C94" w:rsidP="0072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B8F9" w14:textId="77777777" w:rsidR="007243D3" w:rsidRDefault="007243D3">
    <w:pPr>
      <w:pStyle w:val="Header"/>
    </w:pPr>
    <w:r>
      <w:rPr>
        <w:noProof/>
      </w:rPr>
      <w:drawing>
        <wp:anchor distT="0" distB="0" distL="114300" distR="114300" simplePos="0" relativeHeight="251661312" behindDoc="0" locked="0" layoutInCell="1" allowOverlap="1" wp14:anchorId="2205CB8C" wp14:editId="535E87C9">
          <wp:simplePos x="0" y="0"/>
          <wp:positionH relativeFrom="column">
            <wp:posOffset>-883403</wp:posOffset>
          </wp:positionH>
          <wp:positionV relativeFrom="paragraph">
            <wp:posOffset>-403516</wp:posOffset>
          </wp:positionV>
          <wp:extent cx="7470140" cy="10223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2022.docx.png"/>
                  <pic:cNvPicPr/>
                </pic:nvPicPr>
                <pic:blipFill rotWithShape="1">
                  <a:blip r:embed="rId1">
                    <a:extLst>
                      <a:ext uri="{28A0092B-C50C-407E-A947-70E740481C1C}">
                        <a14:useLocalDpi xmlns:a14="http://schemas.microsoft.com/office/drawing/2010/main" val="0"/>
                      </a:ext>
                    </a:extLst>
                  </a:blip>
                  <a:srcRect t="1153" b="87979"/>
                  <a:stretch/>
                </pic:blipFill>
                <pic:spPr bwMode="auto">
                  <a:xfrm>
                    <a:off x="0" y="0"/>
                    <a:ext cx="7470140" cy="102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0A1"/>
    <w:multiLevelType w:val="hybridMultilevel"/>
    <w:tmpl w:val="69D0A82C"/>
    <w:lvl w:ilvl="0" w:tplc="04090017">
      <w:start w:val="1"/>
      <w:numFmt w:val="low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15:restartNumberingAfterBreak="0">
    <w:nsid w:val="0F0029F2"/>
    <w:multiLevelType w:val="hybridMultilevel"/>
    <w:tmpl w:val="62944906"/>
    <w:lvl w:ilvl="0" w:tplc="4992D8BC">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 w15:restartNumberingAfterBreak="0">
    <w:nsid w:val="12493C47"/>
    <w:multiLevelType w:val="hybridMultilevel"/>
    <w:tmpl w:val="17AA4C8A"/>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1D02140A"/>
    <w:multiLevelType w:val="hybridMultilevel"/>
    <w:tmpl w:val="0F3A7D96"/>
    <w:lvl w:ilvl="0" w:tplc="22F68C50">
      <w:start w:val="1"/>
      <w:numFmt w:val="none"/>
      <w:lvlText w:val="b)"/>
      <w:lvlJc w:val="left"/>
      <w:pPr>
        <w:ind w:left="7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F153A"/>
    <w:multiLevelType w:val="hybridMultilevel"/>
    <w:tmpl w:val="07C0AD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3453BEC"/>
    <w:multiLevelType w:val="hybridMultilevel"/>
    <w:tmpl w:val="903A8DEE"/>
    <w:lvl w:ilvl="0" w:tplc="04090017">
      <w:start w:val="1"/>
      <w:numFmt w:val="lowerLetter"/>
      <w:lvlText w:val="%1)"/>
      <w:lvlJc w:val="left"/>
      <w:pPr>
        <w:ind w:left="1502" w:hanging="360"/>
      </w:p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6" w15:restartNumberingAfterBreak="0">
    <w:nsid w:val="36F0551F"/>
    <w:multiLevelType w:val="hybridMultilevel"/>
    <w:tmpl w:val="907A38F4"/>
    <w:lvl w:ilvl="0" w:tplc="78BAFD90">
      <w:start w:val="1"/>
      <w:numFmt w:val="decimal"/>
      <w:lvlText w:val="%1."/>
      <w:lvlJc w:val="left"/>
      <w:pPr>
        <w:ind w:left="427"/>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1" w:tplc="04162792">
      <w:start w:val="1"/>
      <w:numFmt w:val="bullet"/>
      <w:lvlText w:val="•"/>
      <w:lvlJc w:val="left"/>
      <w:pPr>
        <w:ind w:left="74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2" w:tplc="85127D10">
      <w:start w:val="1"/>
      <w:numFmt w:val="bullet"/>
      <w:lvlText w:val="▪"/>
      <w:lvlJc w:val="left"/>
      <w:pPr>
        <w:ind w:left="145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3" w:tplc="3B50E916">
      <w:start w:val="1"/>
      <w:numFmt w:val="bullet"/>
      <w:lvlText w:val="•"/>
      <w:lvlJc w:val="left"/>
      <w:pPr>
        <w:ind w:left="217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6D0E3AEC">
      <w:start w:val="1"/>
      <w:numFmt w:val="bullet"/>
      <w:lvlText w:val="o"/>
      <w:lvlJc w:val="left"/>
      <w:pPr>
        <w:ind w:left="289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5" w:tplc="02F6F218">
      <w:start w:val="1"/>
      <w:numFmt w:val="bullet"/>
      <w:lvlText w:val="▪"/>
      <w:lvlJc w:val="left"/>
      <w:pPr>
        <w:ind w:left="361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6" w:tplc="42E25E10">
      <w:start w:val="1"/>
      <w:numFmt w:val="bullet"/>
      <w:lvlText w:val="•"/>
      <w:lvlJc w:val="left"/>
      <w:pPr>
        <w:ind w:left="433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F764766A">
      <w:start w:val="1"/>
      <w:numFmt w:val="bullet"/>
      <w:lvlText w:val="o"/>
      <w:lvlJc w:val="left"/>
      <w:pPr>
        <w:ind w:left="505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8" w:tplc="5412C588">
      <w:start w:val="1"/>
      <w:numFmt w:val="bullet"/>
      <w:lvlText w:val="▪"/>
      <w:lvlJc w:val="left"/>
      <w:pPr>
        <w:ind w:left="577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abstractNum>
  <w:abstractNum w:abstractNumId="7" w15:restartNumberingAfterBreak="0">
    <w:nsid w:val="37090535"/>
    <w:multiLevelType w:val="hybridMultilevel"/>
    <w:tmpl w:val="D6262B82"/>
    <w:lvl w:ilvl="0" w:tplc="7E46A64E">
      <w:start w:val="1"/>
      <w:numFmt w:val="decimal"/>
      <w:lvlText w:val="%1."/>
      <w:lvlJc w:val="left"/>
      <w:pPr>
        <w:ind w:left="442"/>
      </w:pPr>
      <w:rPr>
        <w:rFonts w:ascii="Calibri" w:eastAsia="Calibri" w:hAnsi="Calibri" w:cs="Calibri"/>
        <w:b w:val="0"/>
        <w:i w:val="0"/>
        <w:strike w:val="0"/>
        <w:dstrike w:val="0"/>
        <w:color w:val="404040"/>
        <w:sz w:val="24"/>
        <w:szCs w:val="24"/>
        <w:u w:val="none" w:color="000000"/>
        <w:bdr w:val="none" w:sz="0" w:space="0" w:color="auto"/>
        <w:shd w:val="clear" w:color="auto" w:fill="auto"/>
        <w:vertAlign w:val="baseline"/>
      </w:rPr>
    </w:lvl>
    <w:lvl w:ilvl="1" w:tplc="700E496A">
      <w:start w:val="1"/>
      <w:numFmt w:val="bullet"/>
      <w:lvlText w:val="•"/>
      <w:lvlJc w:val="left"/>
      <w:pPr>
        <w:ind w:left="1454"/>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2" w:tplc="BA34FF64">
      <w:start w:val="1"/>
      <w:numFmt w:val="bullet"/>
      <w:lvlText w:val="▪"/>
      <w:lvlJc w:val="left"/>
      <w:pPr>
        <w:ind w:left="181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3" w:tplc="37BCB11E">
      <w:start w:val="1"/>
      <w:numFmt w:val="bullet"/>
      <w:lvlText w:val="•"/>
      <w:lvlJc w:val="left"/>
      <w:pPr>
        <w:ind w:left="253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4" w:tplc="776E232C">
      <w:start w:val="1"/>
      <w:numFmt w:val="bullet"/>
      <w:lvlText w:val="o"/>
      <w:lvlJc w:val="left"/>
      <w:pPr>
        <w:ind w:left="325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5" w:tplc="D8503130">
      <w:start w:val="1"/>
      <w:numFmt w:val="bullet"/>
      <w:lvlText w:val="▪"/>
      <w:lvlJc w:val="left"/>
      <w:pPr>
        <w:ind w:left="397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6" w:tplc="56AA0C3A">
      <w:start w:val="1"/>
      <w:numFmt w:val="bullet"/>
      <w:lvlText w:val="•"/>
      <w:lvlJc w:val="left"/>
      <w:pPr>
        <w:ind w:left="469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7" w:tplc="58D0BDF0">
      <w:start w:val="1"/>
      <w:numFmt w:val="bullet"/>
      <w:lvlText w:val="o"/>
      <w:lvlJc w:val="left"/>
      <w:pPr>
        <w:ind w:left="541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8" w:tplc="510A4EF8">
      <w:start w:val="1"/>
      <w:numFmt w:val="bullet"/>
      <w:lvlText w:val="▪"/>
      <w:lvlJc w:val="left"/>
      <w:pPr>
        <w:ind w:left="6139"/>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abstractNum>
  <w:abstractNum w:abstractNumId="8" w15:restartNumberingAfterBreak="0">
    <w:nsid w:val="3B5F5D50"/>
    <w:multiLevelType w:val="hybridMultilevel"/>
    <w:tmpl w:val="FDBCA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E63ACF"/>
    <w:multiLevelType w:val="hybridMultilevel"/>
    <w:tmpl w:val="8F8EBB1A"/>
    <w:lvl w:ilvl="0" w:tplc="04090017">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0" w15:restartNumberingAfterBreak="0">
    <w:nsid w:val="48D60622"/>
    <w:multiLevelType w:val="hybridMultilevel"/>
    <w:tmpl w:val="82E28B8A"/>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4B012106"/>
    <w:multiLevelType w:val="hybridMultilevel"/>
    <w:tmpl w:val="27B6B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0A0E83"/>
    <w:multiLevelType w:val="hybridMultilevel"/>
    <w:tmpl w:val="5BEA9486"/>
    <w:lvl w:ilvl="0" w:tplc="04090017">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ADB5F42"/>
    <w:multiLevelType w:val="hybridMultilevel"/>
    <w:tmpl w:val="C6E6D9D6"/>
    <w:lvl w:ilvl="0" w:tplc="9A44C776">
      <w:start w:val="1"/>
      <w:numFmt w:val="none"/>
      <w:lvlText w:val="c)"/>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68E97B81"/>
    <w:multiLevelType w:val="hybridMultilevel"/>
    <w:tmpl w:val="A9CE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10"/>
  </w:num>
  <w:num w:numId="7">
    <w:abstractNumId w:val="9"/>
  </w:num>
  <w:num w:numId="8">
    <w:abstractNumId w:val="3"/>
  </w:num>
  <w:num w:numId="9">
    <w:abstractNumId w:val="12"/>
  </w:num>
  <w:num w:numId="10">
    <w:abstractNumId w:val="13"/>
  </w:num>
  <w:num w:numId="11">
    <w:abstractNumId w:val="1"/>
  </w:num>
  <w:num w:numId="12">
    <w:abstractNumId w:val="8"/>
  </w:num>
  <w:num w:numId="13">
    <w:abstractNumId w:val="11"/>
  </w:num>
  <w:num w:numId="14">
    <w:abstractNumId w:val="4"/>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D3"/>
    <w:rsid w:val="000167D6"/>
    <w:rsid w:val="000A52B2"/>
    <w:rsid w:val="001719D5"/>
    <w:rsid w:val="004C6C94"/>
    <w:rsid w:val="007243D3"/>
    <w:rsid w:val="007273DE"/>
    <w:rsid w:val="008A38A3"/>
    <w:rsid w:val="00A8530C"/>
    <w:rsid w:val="00A97B72"/>
    <w:rsid w:val="00C912E9"/>
    <w:rsid w:val="00D04080"/>
    <w:rsid w:val="00D82B95"/>
    <w:rsid w:val="00DC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EC51"/>
  <w15:chartTrackingRefBased/>
  <w15:docId w15:val="{D734170D-AD8A-5C42-B992-432962E6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2E9"/>
    <w:pPr>
      <w:spacing w:after="4" w:line="255" w:lineRule="auto"/>
      <w:ind w:left="24" w:hanging="10"/>
    </w:pPr>
    <w:rPr>
      <w:rFonts w:ascii="Calibri" w:eastAsia="Calibri" w:hAnsi="Calibri" w:cs="Calibri"/>
      <w:color w:val="404040"/>
      <w:szCs w:val="22"/>
      <w:lang w:eastAsia="en-GB"/>
    </w:rPr>
  </w:style>
  <w:style w:type="paragraph" w:styleId="Heading1">
    <w:name w:val="heading 1"/>
    <w:next w:val="Normal"/>
    <w:link w:val="Heading1Char"/>
    <w:uiPriority w:val="9"/>
    <w:unhideWhenUsed/>
    <w:qFormat/>
    <w:rsid w:val="00C912E9"/>
    <w:pPr>
      <w:keepNext/>
      <w:keepLines/>
      <w:spacing w:line="259" w:lineRule="auto"/>
      <w:ind w:left="10" w:hanging="10"/>
      <w:outlineLvl w:val="0"/>
    </w:pPr>
    <w:rPr>
      <w:rFonts w:ascii="Calibri" w:eastAsia="Calibri" w:hAnsi="Calibri" w:cs="Calibri"/>
      <w:color w:val="404040"/>
      <w:sz w:val="40"/>
      <w:szCs w:val="22"/>
      <w:lang w:eastAsia="en-GB"/>
    </w:rPr>
  </w:style>
  <w:style w:type="paragraph" w:styleId="Heading2">
    <w:name w:val="heading 2"/>
    <w:next w:val="Normal"/>
    <w:link w:val="Heading2Char"/>
    <w:uiPriority w:val="9"/>
    <w:unhideWhenUsed/>
    <w:qFormat/>
    <w:rsid w:val="00C912E9"/>
    <w:pPr>
      <w:keepNext/>
      <w:keepLines/>
      <w:spacing w:line="259" w:lineRule="auto"/>
      <w:ind w:left="10" w:hanging="10"/>
      <w:outlineLvl w:val="1"/>
    </w:pPr>
    <w:rPr>
      <w:rFonts w:ascii="Calibri" w:eastAsia="Calibri" w:hAnsi="Calibri" w:cs="Calibri"/>
      <w:b/>
      <w:color w:val="404040"/>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43D3"/>
    <w:pPr>
      <w:tabs>
        <w:tab w:val="center" w:pos="4680"/>
        <w:tab w:val="right" w:pos="9360"/>
      </w:tabs>
    </w:pPr>
  </w:style>
  <w:style w:type="character" w:customStyle="1" w:styleId="HeaderChar">
    <w:name w:val="Header Char"/>
    <w:basedOn w:val="DefaultParagraphFont"/>
    <w:link w:val="Header"/>
    <w:rsid w:val="007243D3"/>
  </w:style>
  <w:style w:type="paragraph" w:styleId="Footer">
    <w:name w:val="footer"/>
    <w:basedOn w:val="Normal"/>
    <w:link w:val="FooterChar"/>
    <w:uiPriority w:val="99"/>
    <w:unhideWhenUsed/>
    <w:rsid w:val="007243D3"/>
    <w:pPr>
      <w:tabs>
        <w:tab w:val="center" w:pos="4680"/>
        <w:tab w:val="right" w:pos="9360"/>
      </w:tabs>
    </w:pPr>
  </w:style>
  <w:style w:type="character" w:customStyle="1" w:styleId="FooterChar">
    <w:name w:val="Footer Char"/>
    <w:basedOn w:val="DefaultParagraphFont"/>
    <w:link w:val="Footer"/>
    <w:uiPriority w:val="99"/>
    <w:rsid w:val="007243D3"/>
  </w:style>
  <w:style w:type="character" w:styleId="Hyperlink">
    <w:name w:val="Hyperlink"/>
    <w:basedOn w:val="DefaultParagraphFont"/>
    <w:uiPriority w:val="99"/>
    <w:unhideWhenUsed/>
    <w:rsid w:val="007243D3"/>
    <w:rPr>
      <w:color w:val="0563C1" w:themeColor="hyperlink"/>
      <w:u w:val="single"/>
    </w:rPr>
  </w:style>
  <w:style w:type="character" w:styleId="UnresolvedMention">
    <w:name w:val="Unresolved Mention"/>
    <w:basedOn w:val="DefaultParagraphFont"/>
    <w:uiPriority w:val="99"/>
    <w:semiHidden/>
    <w:unhideWhenUsed/>
    <w:rsid w:val="007243D3"/>
    <w:rPr>
      <w:color w:val="605E5C"/>
      <w:shd w:val="clear" w:color="auto" w:fill="E1DFDD"/>
    </w:rPr>
  </w:style>
  <w:style w:type="character" w:styleId="PageNumber">
    <w:name w:val="page number"/>
    <w:basedOn w:val="DefaultParagraphFont"/>
    <w:uiPriority w:val="99"/>
    <w:semiHidden/>
    <w:unhideWhenUsed/>
    <w:rsid w:val="007243D3"/>
  </w:style>
  <w:style w:type="character" w:customStyle="1" w:styleId="Heading1Char">
    <w:name w:val="Heading 1 Char"/>
    <w:basedOn w:val="DefaultParagraphFont"/>
    <w:link w:val="Heading1"/>
    <w:uiPriority w:val="9"/>
    <w:rsid w:val="00C912E9"/>
    <w:rPr>
      <w:rFonts w:ascii="Calibri" w:eastAsia="Calibri" w:hAnsi="Calibri" w:cs="Calibri"/>
      <w:color w:val="404040"/>
      <w:sz w:val="40"/>
      <w:szCs w:val="22"/>
      <w:lang w:eastAsia="en-GB"/>
    </w:rPr>
  </w:style>
  <w:style w:type="character" w:customStyle="1" w:styleId="Heading2Char">
    <w:name w:val="Heading 2 Char"/>
    <w:basedOn w:val="DefaultParagraphFont"/>
    <w:link w:val="Heading2"/>
    <w:uiPriority w:val="9"/>
    <w:rsid w:val="00C912E9"/>
    <w:rPr>
      <w:rFonts w:ascii="Calibri" w:eastAsia="Calibri" w:hAnsi="Calibri" w:cs="Calibri"/>
      <w:b/>
      <w:color w:val="404040"/>
      <w:sz w:val="28"/>
      <w:szCs w:val="22"/>
      <w:lang w:eastAsia="en-GB"/>
    </w:rPr>
  </w:style>
  <w:style w:type="paragraph" w:styleId="ListParagraph">
    <w:name w:val="List Paragraph"/>
    <w:basedOn w:val="Normal"/>
    <w:uiPriority w:val="34"/>
    <w:qFormat/>
    <w:rsid w:val="00C91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thcohen@bshar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sharp.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shar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2024-02-20T11:44:00Z</cp:lastPrinted>
  <dcterms:created xsi:type="dcterms:W3CDTF">2024-03-13T09:29:00Z</dcterms:created>
  <dcterms:modified xsi:type="dcterms:W3CDTF">2024-03-13T09:29:00Z</dcterms:modified>
</cp:coreProperties>
</file>